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11" w:rsidRDefault="00F37BCD">
      <w:r>
        <w:t>Bioestadística</w:t>
      </w:r>
    </w:p>
    <w:p w:rsidR="00F37BCD" w:rsidRDefault="00F37BCD">
      <w:r>
        <w:t>Actividad 5</w:t>
      </w:r>
    </w:p>
    <w:p w:rsidR="00F37BCD" w:rsidRDefault="00F37BCD">
      <w:r>
        <w:t>Nombre de participantes:</w:t>
      </w:r>
    </w:p>
    <w:p w:rsidR="00F37BCD" w:rsidRDefault="00F37BCD"/>
    <w:p w:rsidR="00F37BCD" w:rsidRDefault="00F37BCD" w:rsidP="00A90A7E">
      <w:r>
        <w:t xml:space="preserve">Abre la base de datos llamada </w:t>
      </w:r>
      <w:proofErr w:type="spellStart"/>
      <w:r>
        <w:t>fe.dta</w:t>
      </w:r>
      <w:proofErr w:type="spellEnd"/>
      <w:r>
        <w:t xml:space="preserve"> </w:t>
      </w:r>
      <w:r w:rsidR="00A90A7E">
        <w:t>ubicada en:</w:t>
      </w:r>
    </w:p>
    <w:p w:rsidR="00A90A7E" w:rsidRDefault="00A90A7E" w:rsidP="00A90A7E">
      <w:r>
        <w:t>http://estadistica.website/bases/fe.dta</w:t>
      </w:r>
    </w:p>
    <w:p w:rsidR="00383AD9" w:rsidRDefault="00F37BCD" w:rsidP="00F37BCD">
      <w:r>
        <w:t>Los datos se refieren al</w:t>
      </w:r>
      <w:r w:rsidR="00960E44" w:rsidRPr="00F37BCD">
        <w:t xml:space="preserve"> artículo “</w:t>
      </w:r>
      <w:proofErr w:type="spellStart"/>
      <w:r w:rsidR="00960E44" w:rsidRPr="00F37BCD">
        <w:t>Origin</w:t>
      </w:r>
      <w:proofErr w:type="spellEnd"/>
      <w:r w:rsidR="00960E44" w:rsidRPr="00F37BCD">
        <w:t xml:space="preserve"> </w:t>
      </w:r>
      <w:proofErr w:type="spellStart"/>
      <w:r w:rsidR="00960E44" w:rsidRPr="00F37BCD">
        <w:t>of</w:t>
      </w:r>
      <w:proofErr w:type="spellEnd"/>
      <w:r w:rsidR="00960E44" w:rsidRPr="00F37BCD">
        <w:t xml:space="preserve"> </w:t>
      </w:r>
      <w:proofErr w:type="spellStart"/>
      <w:r w:rsidR="00960E44" w:rsidRPr="00F37BCD">
        <w:t>Precambian</w:t>
      </w:r>
      <w:proofErr w:type="spellEnd"/>
      <w:r w:rsidR="00960E44" w:rsidRPr="00F37BCD">
        <w:t xml:space="preserve"> </w:t>
      </w:r>
      <w:proofErr w:type="spellStart"/>
      <w:r w:rsidR="00960E44" w:rsidRPr="00F37BCD">
        <w:t>Iron</w:t>
      </w:r>
      <w:proofErr w:type="spellEnd"/>
      <w:r w:rsidR="00960E44" w:rsidRPr="00F37BCD">
        <w:t xml:space="preserve"> </w:t>
      </w:r>
      <w:proofErr w:type="spellStart"/>
      <w:r w:rsidR="00960E44" w:rsidRPr="00F37BCD">
        <w:t>Formations</w:t>
      </w:r>
      <w:proofErr w:type="spellEnd"/>
      <w:r w:rsidR="00960E44" w:rsidRPr="00F37BCD">
        <w:t xml:space="preserve">” (Econ. </w:t>
      </w:r>
      <w:proofErr w:type="spellStart"/>
      <w:r w:rsidR="00960E44" w:rsidRPr="00F37BCD">
        <w:t>Geology</w:t>
      </w:r>
      <w:proofErr w:type="spellEnd"/>
      <w:r w:rsidR="00960E44" w:rsidRPr="00F37BCD">
        <w:t xml:space="preserve">, 1964: 1025-1057) </w:t>
      </w:r>
      <w:r>
        <w:t xml:space="preserve">donde se </w:t>
      </w:r>
      <w:r w:rsidR="00960E44" w:rsidRPr="00F37BCD">
        <w:t>reporta</w:t>
      </w:r>
      <w:r>
        <w:t>n</w:t>
      </w:r>
      <w:r w:rsidR="00960E44" w:rsidRPr="00F37BCD">
        <w:t xml:space="preserve"> datos sobre </w:t>
      </w:r>
      <w:r>
        <w:t>hierro</w:t>
      </w:r>
      <w:r w:rsidR="00960E44" w:rsidRPr="00F37BCD">
        <w:t xml:space="preserve"> total para cuatro tipos de </w:t>
      </w:r>
      <w:r>
        <w:t>formación</w:t>
      </w:r>
      <w:r w:rsidR="00960E44" w:rsidRPr="00F37BCD">
        <w:t xml:space="preserve"> de hierro</w:t>
      </w:r>
      <w:r>
        <w:t>. Se quiere determinar si existe alguna diferencia entre las medias de hierro entre los grupos de formación.</w:t>
      </w:r>
    </w:p>
    <w:p w:rsidR="00F37BCD" w:rsidRDefault="00F37BCD" w:rsidP="00F37BCD">
      <w:r>
        <w:t>Lleven a cabo un análisis de varianza</w:t>
      </w:r>
    </w:p>
    <w:p w:rsidR="00A90A7E" w:rsidRDefault="00F37BCD" w:rsidP="00F37BCD">
      <w:pPr>
        <w:pStyle w:val="ListParagraph"/>
        <w:numPr>
          <w:ilvl w:val="0"/>
          <w:numId w:val="2"/>
        </w:numPr>
      </w:pPr>
      <w:r>
        <w:t>¿Cuál es la hipótesis nula?</w:t>
      </w:r>
    </w:p>
    <w:p w:rsidR="00F37BCD" w:rsidRDefault="00960E44" w:rsidP="00F37BCD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¿Cuál es la hipótesis de investigación?</w:t>
      </w:r>
    </w:p>
    <w:p w:rsidR="00F37BCD" w:rsidRDefault="00F37BCD" w:rsidP="00F37BCD">
      <w:pPr>
        <w:pStyle w:val="ListParagraph"/>
        <w:numPr>
          <w:ilvl w:val="0"/>
          <w:numId w:val="2"/>
        </w:numPr>
      </w:pPr>
      <w:r>
        <w:t xml:space="preserve">Presenta la tabla ANOVA y concluye </w:t>
      </w:r>
    </w:p>
    <w:p w:rsidR="00F37BCD" w:rsidRPr="00F37BCD" w:rsidRDefault="00F37BCD" w:rsidP="00F37BCD">
      <w:pPr>
        <w:pStyle w:val="ListParagraph"/>
        <w:numPr>
          <w:ilvl w:val="0"/>
          <w:numId w:val="2"/>
        </w:numPr>
      </w:pPr>
      <w:r>
        <w:t>Presenta los contrastes entre grupos e interpreta</w:t>
      </w:r>
    </w:p>
    <w:p w:rsidR="00F37BCD" w:rsidRDefault="00F37BCD"/>
    <w:sectPr w:rsidR="00F37B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322A"/>
    <w:multiLevelType w:val="hybridMultilevel"/>
    <w:tmpl w:val="86947E34"/>
    <w:lvl w:ilvl="0" w:tplc="1A4C27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6FE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096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607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4DC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62524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E8B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EA0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89F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50741"/>
    <w:multiLevelType w:val="hybridMultilevel"/>
    <w:tmpl w:val="1686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CD"/>
    <w:rsid w:val="0022517E"/>
    <w:rsid w:val="002E3E8E"/>
    <w:rsid w:val="00383AD9"/>
    <w:rsid w:val="00960E44"/>
    <w:rsid w:val="00A90A7E"/>
    <w:rsid w:val="00EA7711"/>
    <w:rsid w:val="00F3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D2E9"/>
  <w15:chartTrackingRefBased/>
  <w15:docId w15:val="{BA19A88F-DDBA-46CE-A2B4-1F44098A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BC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3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2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Amado D</dc:creator>
  <cp:keywords/>
  <dc:description/>
  <cp:lastModifiedBy>Amado D</cp:lastModifiedBy>
  <cp:revision>2</cp:revision>
  <dcterms:created xsi:type="dcterms:W3CDTF">2019-10-03T18:48:00Z</dcterms:created>
  <dcterms:modified xsi:type="dcterms:W3CDTF">2019-10-03T18:48:00Z</dcterms:modified>
</cp:coreProperties>
</file>